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719" w:rsidRDefault="00970559">
      <w:pPr>
        <w:spacing w:after="143" w:line="230" w:lineRule="auto"/>
        <w:ind w:left="2271" w:hanging="154"/>
      </w:pPr>
      <w:bookmarkStart w:id="0" w:name="_GoBack"/>
      <w:bookmarkEnd w:id="0"/>
      <w:r>
        <w:t>INTHESUPREMECOURTOFINDIA CIVILORIGINALJURISDICTION</w:t>
      </w:r>
    </w:p>
    <w:p w:rsidR="00020719" w:rsidRDefault="00970559">
      <w:pPr>
        <w:spacing w:after="106" w:line="259" w:lineRule="auto"/>
        <w:ind w:left="10" w:right="130" w:hanging="10"/>
        <w:jc w:val="center"/>
      </w:pPr>
      <w:r>
        <w:t>WRITPETITION(CIVIL)NO. OF2018</w:t>
      </w:r>
    </w:p>
    <w:p w:rsidR="00020719" w:rsidRDefault="00970559">
      <w:pPr>
        <w:spacing w:after="387" w:line="259" w:lineRule="auto"/>
        <w:ind w:left="10" w:right="79" w:hanging="10"/>
        <w:jc w:val="center"/>
      </w:pPr>
      <w:r>
        <w:t>(UNDERARTICLE32OFTHECONSTITUTIONOFINDIA)</w:t>
      </w:r>
    </w:p>
    <w:p w:rsidR="00020719" w:rsidRDefault="00970559">
      <w:pPr>
        <w:spacing w:after="246" w:line="259" w:lineRule="auto"/>
        <w:ind w:left="0" w:firstLine="0"/>
      </w:pPr>
      <w:r>
        <w:rPr>
          <w:u w:val="single" w:color="000000"/>
        </w:rPr>
        <w:t>INTHEMATTEROF</w:t>
      </w:r>
      <w:r>
        <w:t>:-</w:t>
      </w:r>
    </w:p>
    <w:p w:rsidR="00020719" w:rsidRDefault="00970559">
      <w:pPr>
        <w:spacing w:line="259" w:lineRule="auto"/>
        <w:ind w:left="-15" w:firstLine="0"/>
      </w:pPr>
      <w:r>
        <w:t>RakeshKumarSinghal</w:t>
      </w:r>
    </w:p>
    <w:p w:rsidR="00020719" w:rsidRDefault="00970559">
      <w:pPr>
        <w:spacing w:line="259" w:lineRule="auto"/>
        <w:ind w:left="-15" w:firstLine="0"/>
      </w:pPr>
      <w:r>
        <w:t>R/oB-4/107,PaschimVihar</w:t>
      </w:r>
    </w:p>
    <w:p w:rsidR="00020719" w:rsidRDefault="00970559">
      <w:pPr>
        <w:tabs>
          <w:tab w:val="center" w:pos="6806"/>
        </w:tabs>
        <w:spacing w:after="246" w:line="259" w:lineRule="auto"/>
        <w:ind w:left="-15" w:firstLine="0"/>
      </w:pPr>
      <w:r>
        <w:t>NewDelhi</w:t>
      </w:r>
      <w:r>
        <w:tab/>
        <w:t>…Petitioner</w:t>
      </w:r>
    </w:p>
    <w:p w:rsidR="00020719" w:rsidRDefault="00970559">
      <w:pPr>
        <w:spacing w:after="246" w:line="259" w:lineRule="auto"/>
        <w:ind w:left="10" w:right="120" w:hanging="10"/>
        <w:jc w:val="center"/>
      </w:pPr>
      <w:r>
        <w:t>Versus</w:t>
      </w:r>
    </w:p>
    <w:p w:rsidR="00020719" w:rsidRDefault="00970559">
      <w:pPr>
        <w:spacing w:line="259" w:lineRule="auto"/>
        <w:ind w:left="-15" w:firstLine="0"/>
      </w:pPr>
      <w:r>
        <w:t>UnionofIndia</w:t>
      </w:r>
    </w:p>
    <w:p w:rsidR="00020719" w:rsidRDefault="00970559">
      <w:pPr>
        <w:spacing w:line="259" w:lineRule="auto"/>
        <w:ind w:left="-15" w:firstLine="0"/>
      </w:pPr>
      <w:r>
        <w:t>ThroughtheSecretary,</w:t>
      </w:r>
    </w:p>
    <w:p w:rsidR="00020719" w:rsidRDefault="00970559">
      <w:pPr>
        <w:spacing w:line="259" w:lineRule="auto"/>
        <w:ind w:left="-15" w:firstLine="0"/>
      </w:pPr>
      <w:r>
        <w:t>MinistryofRoadTransportandHighways</w:t>
      </w:r>
    </w:p>
    <w:p w:rsidR="00020719" w:rsidRDefault="00970559">
      <w:pPr>
        <w:spacing w:line="259" w:lineRule="auto"/>
        <w:ind w:left="-15" w:firstLine="0"/>
      </w:pPr>
      <w:r>
        <w:t>TransportBhawan</w:t>
      </w:r>
    </w:p>
    <w:p w:rsidR="00020719" w:rsidRDefault="00970559">
      <w:pPr>
        <w:spacing w:line="259" w:lineRule="auto"/>
        <w:ind w:left="-15" w:firstLine="0"/>
      </w:pPr>
      <w:r>
        <w:t>1,ParliamentStreet</w:t>
      </w:r>
    </w:p>
    <w:p w:rsidR="00020719" w:rsidRDefault="00970559">
      <w:pPr>
        <w:tabs>
          <w:tab w:val="center" w:pos="6031"/>
        </w:tabs>
        <w:spacing w:after="246" w:line="259" w:lineRule="auto"/>
        <w:ind w:left="-15" w:firstLine="0"/>
      </w:pPr>
      <w:r>
        <w:t>NewDelhi-110001.</w:t>
      </w:r>
      <w:r>
        <w:tab/>
        <w:t>…Respondent</w:t>
      </w:r>
    </w:p>
    <w:p w:rsidR="00020719" w:rsidRDefault="00970559">
      <w:pPr>
        <w:spacing w:after="246" w:line="259" w:lineRule="auto"/>
        <w:ind w:left="-15" w:firstLine="0"/>
      </w:pPr>
      <w:r>
        <w:t>ANDINTHEMATTEROF:</w:t>
      </w:r>
    </w:p>
    <w:p w:rsidR="00020719" w:rsidRDefault="00970559">
      <w:pPr>
        <w:spacing w:after="422" w:line="346" w:lineRule="auto"/>
        <w:ind w:left="-15" w:firstLine="0"/>
      </w:pPr>
      <w:r>
        <w:t>APetition(PIL)UnderArticle32oftheConstitutionofIndiatosecurethe righttolifeguaranteedunderArt.21oftheConstitution,</w:t>
      </w:r>
      <w:r>
        <w:t>fortheinjured victimsofroadaccidents.</w:t>
      </w:r>
    </w:p>
    <w:p w:rsidR="00020719" w:rsidRDefault="00970559">
      <w:pPr>
        <w:spacing w:after="387" w:line="259" w:lineRule="auto"/>
        <w:ind w:left="-15" w:firstLine="0"/>
      </w:pPr>
      <w:r>
        <w:t>ANDINTHEMATTEROF:</w:t>
      </w:r>
    </w:p>
    <w:p w:rsidR="00020719" w:rsidRDefault="00970559">
      <w:pPr>
        <w:spacing w:after="281" w:line="346" w:lineRule="auto"/>
        <w:ind w:left="-15" w:firstLine="0"/>
      </w:pPr>
      <w:r>
        <w:t>AnappropriateWrit,OrderorDirectionupontheRespondentsto universallyextend‘cashlesstreatment’toallinjuredvictimsofroad accidentincountryandtodirectthem toissueappropriate orders/directionstoallhospitals</w:t>
      </w:r>
      <w:r>
        <w:t>/medicalinstitutionstoprovidefree medicaltreatmenttoallsuchinjuredvictimsofroadaccident.</w:t>
      </w:r>
    </w:p>
    <w:p w:rsidR="00020719" w:rsidRDefault="00970559">
      <w:pPr>
        <w:spacing w:after="246" w:line="259" w:lineRule="auto"/>
        <w:ind w:left="-15" w:firstLine="0"/>
      </w:pPr>
      <w:r>
        <w:t>TO,</w:t>
      </w:r>
    </w:p>
    <w:p w:rsidR="00020719" w:rsidRDefault="00970559">
      <w:pPr>
        <w:spacing w:after="141" w:line="346" w:lineRule="auto"/>
        <w:ind w:left="-15" w:firstLine="0"/>
      </w:pPr>
      <w:r>
        <w:t>THEHON’BLECHIEFJUSTICEOFTHEHON’BLEHIGHCOURTANDHIS COMPANIONJUSTICESATHIGHCOURTOFDELHIATNEWDELHI THEHUMBLEPETITIONOFTHE PETITIONERABOVENAMED MOSTRESPECTFULLYSHOWETH</w:t>
      </w:r>
      <w:r>
        <w:t>:</w:t>
      </w:r>
    </w:p>
    <w:p w:rsidR="00020719" w:rsidRDefault="00970559">
      <w:pPr>
        <w:numPr>
          <w:ilvl w:val="0"/>
          <w:numId w:val="1"/>
        </w:numPr>
        <w:spacing w:after="561"/>
        <w:ind w:hanging="720"/>
      </w:pPr>
      <w:r>
        <w:t xml:space="preserve">Thatthepetitionerisfilingtheinstantpetition(PIL)underArticle32 oftheConstitutionofIndiaisbeingfiledforissuanceofaWritof </w:t>
      </w:r>
      <w:r>
        <w:lastRenderedPageBreak/>
        <w:t>Mandamusorotherdirectionstotherespondentsdirectingthemto universallyextend‘cashlesstreatment’toallinjuredvictimsofroad accidentincount</w:t>
      </w:r>
      <w:r>
        <w:t>ryandtodirectthemtoissueappropriate orders/directionstoallhospitals/medicalinstitutionstoprovide freemedicaltreatmenttoallsuchinjuredvictimsofroadaccident, tosecurethe‘RighttoLife’guaranteedunderArticle21ofthe Constitutionofsuchvictims.</w:t>
      </w:r>
    </w:p>
    <w:p w:rsidR="00020719" w:rsidRDefault="00970559">
      <w:pPr>
        <w:numPr>
          <w:ilvl w:val="0"/>
          <w:numId w:val="1"/>
        </w:numPr>
        <w:spacing w:after="279"/>
        <w:ind w:hanging="720"/>
      </w:pPr>
      <w:r>
        <w:t>Thatthepetitionerha</w:t>
      </w:r>
      <w:r>
        <w:t>s</w:t>
      </w:r>
      <w:r>
        <w:rPr>
          <w:sz w:val="25"/>
        </w:rPr>
        <w:t>notfiledanyothersimilarpetition</w:t>
      </w:r>
      <w:r>
        <w:t>before thisHon’bleCourtoranyotherHighCourtforseekingsamerelief asprayedinthepresentone.</w:t>
      </w:r>
    </w:p>
    <w:p w:rsidR="00020719" w:rsidRDefault="00970559">
      <w:pPr>
        <w:numPr>
          <w:ilvl w:val="0"/>
          <w:numId w:val="1"/>
        </w:numPr>
        <w:spacing w:after="279"/>
        <w:ind w:hanging="720"/>
      </w:pPr>
      <w:r>
        <w:t>Thatpetitioner</w:t>
      </w:r>
      <w:r>
        <w:rPr>
          <w:sz w:val="25"/>
        </w:rPr>
        <w:t>hasnopersonalinterest</w:t>
      </w:r>
      <w:r>
        <w:t>inreliefsoughtinhandand heprobonoprefersthepresentPILbeingmovedbytheplightof theinjuredvictimsofroada</w:t>
      </w:r>
      <w:r>
        <w:t>ccidentwhobeingdeniedimmediate medicalhelp,sufferedbydeathorseveredisabilityofpermanent nature,onlybecauseeitherthenearesthospitalwasaprivate hospitalortherewasnoonefromfamilytobeartheexpenseofthe treatment.</w:t>
      </w:r>
    </w:p>
    <w:p w:rsidR="00020719" w:rsidRDefault="00970559">
      <w:pPr>
        <w:numPr>
          <w:ilvl w:val="0"/>
          <w:numId w:val="1"/>
        </w:numPr>
        <w:spacing w:after="279"/>
        <w:ind w:hanging="720"/>
      </w:pPr>
      <w:r>
        <w:t>ThatthisHon’bleCourt</w:t>
      </w:r>
      <w:r>
        <w:rPr>
          <w:sz w:val="25"/>
        </w:rPr>
        <w:t>hastheJurisdiction</w:t>
      </w:r>
      <w:r>
        <w:t>toentertai</w:t>
      </w:r>
      <w:r>
        <w:t>nanddecide thepresentwritpetitionasthematterisofpublicconcernrelated todisadvantagedgroupofinjuredvictimsofroadaccidents.</w:t>
      </w:r>
    </w:p>
    <w:p w:rsidR="00020719" w:rsidRDefault="00970559">
      <w:pPr>
        <w:numPr>
          <w:ilvl w:val="0"/>
          <w:numId w:val="1"/>
        </w:numPr>
        <w:spacing w:after="561"/>
        <w:ind w:hanging="720"/>
      </w:pPr>
      <w:r>
        <w:t>ThatthePetitionerhereinisaprivatepersonandapublicspirited CitizenofIndiaandismovedbytheplightoftheinjuredroad accidentvictims,manyofwh</w:t>
      </w:r>
      <w:r>
        <w:t xml:space="preserve">omdieduetononavailabilityof Governmenthospitalsnearbyandrefusaloftreatmentbyprivate </w:t>
      </w:r>
      <w:r>
        <w:lastRenderedPageBreak/>
        <w:t>hospitalsandRespondenthereinnamelyUnionofIndiaisaState withinthemeaningoftheArticle12oftheConstitutionofIndia.</w:t>
      </w:r>
    </w:p>
    <w:p w:rsidR="00020719" w:rsidRDefault="00970559">
      <w:pPr>
        <w:numPr>
          <w:ilvl w:val="0"/>
          <w:numId w:val="1"/>
        </w:numPr>
        <w:spacing w:after="246" w:line="259" w:lineRule="auto"/>
        <w:ind w:hanging="720"/>
      </w:pPr>
      <w:r>
        <w:t>ThatrespondenthereinUNIONofIndiaisStatewithintheambitof</w:t>
      </w:r>
    </w:p>
    <w:p w:rsidR="00020719" w:rsidRDefault="00970559">
      <w:pPr>
        <w:spacing w:after="279"/>
        <w:ind w:left="720" w:firstLine="0"/>
      </w:pPr>
      <w:r>
        <w:t>Article12oftheConstitutionofIndia.PetitionerstatesthatRightto LifeisaNaturalRightanditistheconstitutionaldutyoftheStateto protect,nourishandrespecteveryhumanlifeirrespectiveofthe caste,creed,gender,religionandnationalityoftheperson.</w:t>
      </w:r>
    </w:p>
    <w:p w:rsidR="00020719" w:rsidRDefault="00970559">
      <w:pPr>
        <w:numPr>
          <w:ilvl w:val="0"/>
          <w:numId w:val="1"/>
        </w:numPr>
        <w:spacing w:after="279"/>
        <w:ind w:hanging="720"/>
      </w:pPr>
      <w:r>
        <w:t>IndiaisthememberofUnite</w:t>
      </w:r>
      <w:r>
        <w:t>dNation(hereinafterUN)andis signatoryoftheUNDeclarationofHumanRightssecuringtoit’s citizen‘accesstopublicservice’(Art.21),‘righttosocialsecurity andentitlementtorealization,oftheeconomic,socialandcultural rightsindispensableforhisdignityandthefreedevelopme</w:t>
      </w:r>
      <w:r>
        <w:t>ntofhis personality’(Art.22)andtherighttoastandardoflivingadequate forthehealthandwell-beingofhimselfandofhisfamily,including food,clothing,housingandmedicalcareandnecessarysocial services,andtherighttosecurityintheeventofunemployment, sickness,disability,</w:t>
      </w:r>
      <w:r>
        <w:t>widowhood,oldageorotherlackoflivelihood incircumstancesbeyondhiscontrol.’(Art.25).</w:t>
      </w:r>
    </w:p>
    <w:p w:rsidR="00020719" w:rsidRDefault="00970559">
      <w:pPr>
        <w:numPr>
          <w:ilvl w:val="0"/>
          <w:numId w:val="1"/>
        </w:numPr>
        <w:spacing w:after="279"/>
        <w:ind w:hanging="720"/>
      </w:pPr>
      <w:r>
        <w:t>PetitionerstatesthatgovernmenthospitalsarescarceinIndiaand privatemedicalinstitutions/hospitaloperateonthemotiveofprofit andthereforeintheabsenceofGovernmentinterventionor p</w:t>
      </w:r>
      <w:r>
        <w:t xml:space="preserve">romisetobearthecostifnecessary,privatehospitalingeneral refusetoextendmedicalassistanceorserioustreatmenttothe seriouslyinjuredvictimsofroadaccidenteitherduetotheir incapacitytobearthecostoftreatmentorduetoabsenceofany </w:t>
      </w:r>
      <w:r>
        <w:lastRenderedPageBreak/>
        <w:t>familymemberoranyotherpersonwhoisread</w:t>
      </w:r>
      <w:r>
        <w:t>ytobearthecostof suchtreatmentatcriticaltimealsoreferredtoas‘GoldenHour’and absenceofpropermedicalassistanceinthecriticalGoldenHouris oneofthemajorcauseofdeathsandprolongedorpermanent disabilitiesandlifelongcomplicationsintheinjuredvictims.</w:t>
      </w:r>
    </w:p>
    <w:p w:rsidR="00020719" w:rsidRDefault="00970559">
      <w:pPr>
        <w:numPr>
          <w:ilvl w:val="0"/>
          <w:numId w:val="1"/>
        </w:numPr>
        <w:ind w:hanging="720"/>
      </w:pPr>
      <w:r>
        <w:t>Thatoneofthelat</w:t>
      </w:r>
      <w:r>
        <w:t>estReportonroadaccidents,“Controllingthe "CarnageonIndianRoads"byRavinderGoyal,ShikhaJuyaland ShashvatSinghpublishedinthewebsiteofNitiAayogquotingfrom variousgovernmentsourcesthatamong“BRICS(Brazil,Russia, India,ChinaandSouthAfrica)nationscontributeto20%of</w:t>
      </w:r>
      <w:r>
        <w:t>the world’sroadaccidentdeathsandIndiatopsthelist.WhileIndiahas lessthan3%oftheworld’svehicles,itaccountsforabout11%of theworld’sroaddeaths.In2016,ourroadssaw4,80,652accidents, injuring4,94,624andkilling1,50,785persons.Thistranslatesto,on anaverage,into1,31</w:t>
      </w:r>
      <w:r>
        <w:t>7roadaccidentsand413fatalitieseveryday; or55roadaccidentsand17deathseveryhour.Thenumberoffatal roadaccidentshavebeenincreasingconsistentlysince2005and stoodat1,36,071in2016.Consequently,accidentseverity expressedintermsofthenumberofpersonskilledper100 acci</w:t>
      </w:r>
      <w:r>
        <w:t>dents,hasgoneupfrom29.1in2015to31.4in2016.Therefore, itisnothingshortof“carnageontheroads”.Thetruecopyofthe report“Controllingthe"CarnageonIndianRoads"byRavinderGoyal,</w:t>
      </w:r>
    </w:p>
    <w:p w:rsidR="00020719" w:rsidRDefault="00970559">
      <w:pPr>
        <w:spacing w:after="561"/>
        <w:ind w:left="720" w:firstLine="0"/>
      </w:pPr>
      <w:r>
        <w:t>ShikhaJuyalandShashvatSinghisannexedherewithas ANNEXUREP-1.</w:t>
      </w:r>
    </w:p>
    <w:p w:rsidR="00020719" w:rsidRDefault="00970559">
      <w:pPr>
        <w:numPr>
          <w:ilvl w:val="0"/>
          <w:numId w:val="1"/>
        </w:numPr>
        <w:spacing w:after="281" w:line="461" w:lineRule="auto"/>
        <w:ind w:hanging="720"/>
      </w:pPr>
      <w:r>
        <w:t>Thatroadaccidentsinflicttrau</w:t>
      </w:r>
      <w:r>
        <w:t xml:space="preserve">maonvictimsandsocio-economic burdenontheirfamilies.Aforesaidreportstates,“Duetoarapid </w:t>
      </w:r>
      <w:r>
        <w:lastRenderedPageBreak/>
        <w:t>urbanization,themenaceofroadtrafficcrashisincreasinginIndia, andtheworstvictimsarethoseintheproductiveagegroupof18– 45years.Amongthosewholosttheirlifein2016duetoroad acci</w:t>
      </w:r>
      <w:r>
        <w:t>dents,astaggering68.6%werefromthiscategory.Avast majorityofthesevictimsarenon-motorizedroadusersand motorcyclists,whoaregenerallyfromtheeconomicallyweaker sectionsofthesociety.Thus,roadsafetymustbeaccordeda nationalpriorityinourcountryandadequatestepsneedt</w:t>
      </w:r>
      <w:r>
        <w:t>obetaken forrealisingit.”</w:t>
      </w:r>
    </w:p>
    <w:p w:rsidR="00020719" w:rsidRDefault="00970559">
      <w:pPr>
        <w:numPr>
          <w:ilvl w:val="0"/>
          <w:numId w:val="1"/>
        </w:numPr>
        <w:spacing w:after="279"/>
        <w:ind w:hanging="720"/>
      </w:pPr>
      <w:r>
        <w:t>Thataforesaidreportamongstotherrecommends,“Adequate attentionmustbeaccordedtotheneedsofpersonsusingnonmotorisedtransitwhichaccountsfor66%ofIndia’s2008national averagemodeshare.Thedriversoftwowheelersarethemost vulnerable;constitut</w:t>
      </w:r>
      <w:r>
        <w:t>ing34.8%oftotalpersonskilledin2016.No roadsafetyinterventioncouldbesuccessfulunlesstheneedsof thoseroadusersareconsidered.”</w:t>
      </w:r>
    </w:p>
    <w:p w:rsidR="00020719" w:rsidRDefault="00970559">
      <w:pPr>
        <w:numPr>
          <w:ilvl w:val="0"/>
          <w:numId w:val="1"/>
        </w:numPr>
        <w:spacing w:after="279"/>
        <w:ind w:hanging="720"/>
      </w:pPr>
      <w:r>
        <w:t>ThatIndiaisalsoamemberofWorldHealthOrganisation(herein afterWHO).WorldHealthOrganization/WorldBankWorldreport 2004onroadtrafficinjur</w:t>
      </w:r>
      <w:r>
        <w:t>ypreventionrecognized,‘roadtraffic injuriesareamajorpublichealthproblemandleadingcauseof deathandinjuryaroundtheworld’.WHO’s‘Globalstatusreporton roadsafety2015’,roadtrafficandsafetyisrepresentedasamajor developmentissue,publichealthproblemandleadingcauseo</w:t>
      </w:r>
      <w:r>
        <w:t xml:space="preserve">f deathandinjuryaroundtheworld,ascrasheskillmorethan1.25 millionpeopleandinjureasmanyas50millionayear,with90%of thesecasualtiesoccurringindevelopingcountries.WHOprofileof </w:t>
      </w:r>
      <w:r>
        <w:lastRenderedPageBreak/>
        <w:t>IndiaonPostCrashcareidentifiesitgapsintermsoflackof Emergencyroominjurysurveillancesy</w:t>
      </w:r>
      <w:r>
        <w:t>stem,MultipleEmergency accesstelephonenumbersandPermanentlydisabledduetoroad trafficcrash2.0–3.0%.TheWHOprofileofIndiaonPostCrashcare isannexedherewithasAnnexureP-2.</w:t>
      </w:r>
    </w:p>
    <w:p w:rsidR="00020719" w:rsidRDefault="00970559">
      <w:pPr>
        <w:numPr>
          <w:ilvl w:val="0"/>
          <w:numId w:val="1"/>
        </w:numPr>
        <w:spacing w:after="561"/>
        <w:ind w:hanging="720"/>
      </w:pPr>
      <w:r>
        <w:t>Indiaisalsosignatoryto‘BrasiliaDeclarationonRoadsafety’under whichby2020,ithascommittedtor</w:t>
      </w:r>
      <w:r>
        <w:t>educethenumberofroad accidentsandfatalitiesby50%.BrasiliaDeclaration,underlines‘the importantroleofpublichealthintermsofreducingroadtraffic fatalitiesandinjuriesandimprovinghealthoutcomes,aswellasthe roleofhealthsystems,includingthroughuniversalhealthcover</w:t>
      </w:r>
      <w:r>
        <w:t>age’. Itstatesthat‘roadcrashesaretheleadingcauseofdeatharound theworldforchildrenandyouthaged15-29years’andrecognized, ‘thathumansuffering,combinedwithglobalcostsestimatedat USD1,850billion3ayear,turnsreducingroadtrafficdeathsand injuriesintoanurgentdevelo</w:t>
      </w:r>
      <w:r>
        <w:t>pmentpriority,andthatinvestmentin roadsafetyhasapositiveimpactonpublichealthandeconomy.’ ThetruecopyoftheBrasiliaDeclarationonRoadsafetyisannexed herewithasANNEXUREP-3.</w:t>
      </w:r>
    </w:p>
    <w:p w:rsidR="00020719" w:rsidRDefault="00970559">
      <w:pPr>
        <w:numPr>
          <w:ilvl w:val="0"/>
          <w:numId w:val="1"/>
        </w:numPr>
        <w:spacing w:after="279"/>
        <w:ind w:hanging="720"/>
      </w:pPr>
      <w:r>
        <w:t>ThattheDeclarationnotedthatoverwhelmingmajorityofroad trafficdeathsandinjuriesarepredic</w:t>
      </w:r>
      <w:r>
        <w:t xml:space="preserve">tableandpreventableandthat atthemid-pointoftheDecadeofActionmuchremainstobedone, despitesomeprogressandimprovementsinmanycountries, includingindevelopingcountriesandrecognizedthatthereisa sharedresponsibilitytomovetowardsaworldfreefromroadtraffic </w:t>
      </w:r>
      <w:r>
        <w:lastRenderedPageBreak/>
        <w:t>fatalitie</w:t>
      </w:r>
      <w:r>
        <w:t>sandseriousinjuries,andthataddressingroadsafety demandsmultistakeholdercollaboration.Italsotookintoaccount thatroadtrafficdeathsandinjuriesarealsoasocialequityissue, asthepoorandthevulnerablearemostfrequentlyalsovulnerable roadusers(pedestrians,cyclists,us</w:t>
      </w:r>
      <w:r>
        <w:t>ersofmotorizedtwo-and-three wheeledvehiclesandpassengersofunsafepublictransport),who aredisproportionatelyaffectedandexposedtorisksandroad crashes,whichcanleadtoacycleofpovertyexacerbatedby incomeloss;andrecallingthattheaimofroadsafetypolicies shouldbetogu</w:t>
      </w:r>
      <w:r>
        <w:t>aranteeprotectiontoallusers;</w:t>
      </w:r>
    </w:p>
    <w:p w:rsidR="00020719" w:rsidRDefault="00970559">
      <w:pPr>
        <w:numPr>
          <w:ilvl w:val="0"/>
          <w:numId w:val="1"/>
        </w:numPr>
        <w:spacing w:after="561"/>
        <w:ind w:hanging="720"/>
      </w:pPr>
      <w:r>
        <w:t>Earlierinyear2009,FirstGlobalMinisterialConferenceonRoad Safety:TimeforAction;MoscowDeclarationwhileacceptingthat ‘inadditiontotheenormoussufferingcausedbyroadtraffic deathsandinjuriestovictimsandtheirfamilies,theannualcostof r</w:t>
      </w:r>
      <w:r>
        <w:t>oadtrafficinjuriesinlow-incomeandmiddle-incomecountries runstooverUSD65billionexceedingthetotalamountreceivedin developmentassistanceandrepresenting1–1.5%ofgrossnational product,thusaffectingthesustainabledevelopmentofcountries’,it expressedit’sconcern,‘th</w:t>
      </w:r>
      <w:r>
        <w:t>atmorethan90%ofroadtrafficdeaths occurinlow-incomeandmiddleincomecountries’andunderlined ‘lackofadequatetraumacareandrehabilitation’asoneofthe factor.ThedeclarationacknowledgedthefindingsoftheWorld HealthOrganization/UNICEFWorldreportonchildinjurypreventio</w:t>
      </w:r>
      <w:r>
        <w:t xml:space="preserve">n whichidentifiesroadtrafficinjuriesastheleadingcauseofall unintentionalinjuriestochildrenandrecognizedthattheroad safetycrisiscanonlybeimplementedthroughmulti-sectoral </w:t>
      </w:r>
      <w:r>
        <w:lastRenderedPageBreak/>
        <w:t>collaborationandpartnershipsamongallconcernedinbothpublic andprivatesectors,withtheinvo</w:t>
      </w:r>
      <w:r>
        <w:t xml:space="preserve">lvementofcivilsocietyand resolvedto‘Strengthentheprovisionofprehospitalandhospital traumacare,rehabilitationservicesandsocialreintegrationthrough theimplementationofappropriatelegislation,developmentof humancapacityandimprovementofaccesstohealthcaresoasto </w:t>
      </w:r>
      <w:r>
        <w:t>ensurethetimelyandeffectivedeliverytothoseinneed;and recommendedtoencourageamongstothersprivatesectorand actionstoimprovepost-crashresponseandrehabilitationservices byStrengtheningpre-hospitalcare,includingemergencyhealth servicesandtheimmediatepost-crashr</w:t>
      </w:r>
      <w:r>
        <w:t>esponse,hospitaland ambulatoryguidelinesfortraumacare,andrehabilitationservices, throughtheimplementationofappropriatelegislation,capacitybuildingandimprovementoftimelyaccesstointegralhealthcare. Thetruecopyofthe2009,FirstGlobalMinisterialConferenceon Road</w:t>
      </w:r>
      <w:r>
        <w:t>Safety:TimeforAction;MoscowDeclarationisannexed herewithasANNEXUREP-4.</w:t>
      </w:r>
    </w:p>
    <w:p w:rsidR="00020719" w:rsidRDefault="00970559">
      <w:pPr>
        <w:numPr>
          <w:ilvl w:val="0"/>
          <w:numId w:val="1"/>
        </w:numPr>
        <w:spacing w:after="842"/>
        <w:ind w:hanging="720"/>
      </w:pPr>
      <w:r>
        <w:t>GovernmentofIndiahasapprovedaNationalRoadSafetyPolicy thatoutlinesvariouspolicymeasurespertainingtoroadsafety, includingidentifyingneedsofvulnerableroadusersandensuring medicalfacilitie</w:t>
      </w:r>
      <w:r>
        <w:t>sforroadaccidentvictims.TheNationalRoad SafetyCouncilhasbeenconstitutedastheapexbodytotakepolicy decisionsinmattersofroadsafety.TheNationalRoadsafety Policy2018keepinginviewthetargetof‘BrasiliaDeclaration’also hasimprovingemergencycareasoneofit’sfocuspoint</w:t>
      </w:r>
      <w:r>
        <w:t>.Thetrue copyoftheNationalRoadSafetyPolicyisannexedherewithas ANNEXUREP-5.</w:t>
      </w:r>
    </w:p>
    <w:p w:rsidR="00020719" w:rsidRDefault="00970559">
      <w:pPr>
        <w:spacing w:after="561"/>
        <w:ind w:left="720" w:hanging="630"/>
      </w:pPr>
      <w:r>
        <w:lastRenderedPageBreak/>
        <w:t xml:space="preserve">17.Article21oftheConstitutionofIndiamakes‘Protectionoflifeand personalLiberty’aFundamentalRightandvideDirectivePrinciples ofStatePolicyprovidesfundamentalsof‘thegovernance’imposing </w:t>
      </w:r>
      <w:r>
        <w:t>dutyupontheRespondenttostrivetopromotethewelfareofthe peoplebysecuringandprotectingaseffectivelyasitmayasocial orderinwhichjustice,social,economicandpolitical,shallinformall theinstitutionsofthenationallife.(Article38),tosecurethehealth andstrengthofmenand</w:t>
      </w:r>
      <w:r>
        <w:t>women(Article39(e),tomakeeffective provisionforsecuringthepublicassistanceincasesofsickness anddisablement,andinothercasesofundeservedwant(Article 41),toendeavortotheimprovementofpublichealth.</w:t>
      </w:r>
    </w:p>
    <w:p w:rsidR="00020719" w:rsidRDefault="00970559">
      <w:pPr>
        <w:numPr>
          <w:ilvl w:val="0"/>
          <w:numId w:val="2"/>
        </w:numPr>
        <w:spacing w:after="842"/>
      </w:pPr>
      <w:r>
        <w:t>ThisHon’bleCourtinStateofPunjabv.MohinderSinghChawla (1997)2SCC</w:t>
      </w:r>
      <w:r>
        <w:t>83.whiledecidingregardingtheGovernments responsibilitytobeartheexpensesoftreatmenthasheld,“Itisnow settledlawthatrighttohealthisanintegraltorighttolife. Governmenthasconstitutionalobligationtoprovidethehealth facilities”.</w:t>
      </w:r>
    </w:p>
    <w:p w:rsidR="00020719" w:rsidRDefault="00970559">
      <w:pPr>
        <w:numPr>
          <w:ilvl w:val="0"/>
          <w:numId w:val="2"/>
        </w:numPr>
        <w:spacing w:after="561"/>
      </w:pPr>
      <w:r>
        <w:t>InPt.ParmanandKataravsUnionofIndia</w:t>
      </w:r>
      <w:r>
        <w:t>&amp;Ors1989SCR(3)997 pertainingtomedico-legalcasesofroadaccident,thisHon’ble CourtheldthatArticle21oftheConstitutioncaststheobligationon theStatetopreservelife.Therecanbenosecondopinionthat preservationofhumanlifeisofparamountimportance.Thatisso onaccountofth</w:t>
      </w:r>
      <w:r>
        <w:t xml:space="preserve">efactthatoncelifeislost,thestatusquoante cannotberestoredasresurrectionisbeyondthecapacityofman. EverydoctorwhetherataGovernment hospitalorotherwise </w:t>
      </w:r>
      <w:r>
        <w:lastRenderedPageBreak/>
        <w:t>hastheprofessionalobligationtoextendhisserviceswithdue expertiseforprotectinglife.NolaworStateactioncaninte</w:t>
      </w:r>
      <w:r>
        <w:t>rveneto avoid/delaythedischargeoftheparamountobligationcastupon membersofthemedicalprofession.Theobligationbeingtotal, absoluteandparamount,lawsofprocedurewhetherinstatuteor otherwisewhichwouldinterferewiththedischargeofthis obligationcannotbesustainedandm</w:t>
      </w:r>
      <w:r>
        <w:t>ust,therefore,giveway.</w:t>
      </w:r>
    </w:p>
    <w:p w:rsidR="00020719" w:rsidRDefault="00970559">
      <w:pPr>
        <w:numPr>
          <w:ilvl w:val="0"/>
          <w:numId w:val="2"/>
        </w:numPr>
        <w:spacing w:after="604"/>
      </w:pPr>
      <w:r>
        <w:t>Incaseofinjuryinvolvingtrain,thisHon’bleCourtinPaschim BangaKhetMazdoorsamityvsStateOfWestBengal&amp;Anr1996 SCC(4)37,incontextofavailabilityoffacilitiesinGovernmenthospitalsfortreatmentofpersonssustainingseriousinjuries,held, “Itisnodou</w:t>
      </w:r>
      <w:r>
        <w:t>bttruethatfinancialresourcesareneededforproviding thesefacilities.Butatthesametimeitcannotbeignoredthatitis theconstitutionalobligationoftheStatetoprovideadequate medicalservicestothepeople.Whateverisnecessaryforthis purposehastobedone.Inthecontextofthecon</w:t>
      </w:r>
      <w:r>
        <w:t>stitutional obligationtoprovidefreelegalaidtoapooraccusedthisCourthas heldthattheStatecannotavoiditsconstitutionalobligationinthat regardonaccountoffinancialconstraints.[See:Khatri(II)v.State ofBihar,1981(1)SCC627atp.631].Thesaidobservationswould applywith</w:t>
      </w:r>
      <w:r>
        <w:t>equal,ifnotgreater,forceinthematterofdischargeof constitutionalobligationoftheStatetoprovidemedicalaidto preservehumanlife.”</w:t>
      </w:r>
    </w:p>
    <w:p w:rsidR="00020719" w:rsidRDefault="00970559">
      <w:pPr>
        <w:numPr>
          <w:ilvl w:val="0"/>
          <w:numId w:val="2"/>
        </w:numPr>
        <w:spacing w:after="246" w:line="259" w:lineRule="auto"/>
      </w:pPr>
      <w:r>
        <w:t>ThisHon’bleCourtinthependingWRITPETITION(CIVIL)NO.295</w:t>
      </w:r>
    </w:p>
    <w:p w:rsidR="00020719" w:rsidRDefault="00970559">
      <w:pPr>
        <w:ind w:left="720" w:firstLine="0"/>
      </w:pPr>
      <w:r>
        <w:lastRenderedPageBreak/>
        <w:t>OF2012S.RajaseekaranvsUnionOfIndia&amp;OrsinOrderdated22 April,2014</w:t>
      </w:r>
      <w:r>
        <w:t>referringtothepilotprojectintroducedalongastretch ofNH-8betweenDelhiandJaipurwherein11ambulanceshadbeen deployedatintervalsof20kilometersandthegovernmenthas undertakentobearthetreatmentcostuptoRs.30,000/-forthe initial48hoursandtotheNationalHighwayAccident</w:t>
      </w:r>
      <w:r>
        <w:t>ReliefService Scheme(NHARSS),hasobservedthat;</w:t>
      </w:r>
    </w:p>
    <w:p w:rsidR="00020719" w:rsidRDefault="00970559">
      <w:pPr>
        <w:spacing w:after="561"/>
        <w:ind w:left="1440" w:firstLine="392"/>
      </w:pPr>
      <w:r>
        <w:t>“30.Insofarasemergencyisconcernedthereis perhapsnodenialofthefactthatmanydeathsandlossof limbsandseriousdisfigurationofvictimscanbesavedby timelymedicalattention.Lackofadequatenumberofgood samaritans;squabblesb</w:t>
      </w:r>
      <w:r>
        <w:t>etweenpolicestationsand administrativeauthoritiesoverjurisdiction;lackofquick responseinremovingthevictimstohospitalsandcentresof medicalcareduetolackofnecessaryinfrastructurelike ambulances;absenceofadequateandwellspreadout numberofhospitalsandmedicalcent</w:t>
      </w:r>
      <w:r>
        <w:t>res;thepoorcondition andlackofadequateinfrastructureingovernmentrun hospitalsandhealthcentresandtheprohibitivecostsof healthcarefacilitiesinthemoreadvancedcentresof medicalcarebesidesinsistenceoflargedepositofmoney bysuchadvancedhealthcarecentresinthepriva</w:t>
      </w:r>
      <w:r>
        <w:t xml:space="preserve">tesectors aresomeoftheproblemsthathaveseriouslyplaguedpost trauma/accidentcareinthecountry.Asalreadynoted, limitedattemptshavebeenmadeonexperimentalbasisand thattooonnationalhighwaysalonetoprovidebetter amenitiesandalsototakecareofthefundrequirementsfor </w:t>
      </w:r>
      <w:r>
        <w:lastRenderedPageBreak/>
        <w:t>th</w:t>
      </w:r>
      <w:r>
        <w:t xml:space="preserve">efirst48hoursfollowingtheaccident.Theexperiment needstobeextendedbytheCentralGovernmenttomore stretchesoftheNationalHighwaysbesidesintroductionand implementationofsuchmeasuresbytheStatesintheroads undertheircontrolandjurisdiction.” </w:t>
      </w:r>
    </w:p>
    <w:p w:rsidR="00020719" w:rsidRDefault="00970559">
      <w:pPr>
        <w:spacing w:after="246" w:line="259" w:lineRule="auto"/>
        <w:ind w:left="10" w:right="112" w:hanging="10"/>
        <w:jc w:val="right"/>
      </w:pPr>
      <w:r>
        <w:t>ThisHon’bleCourtconstitutedaCommitteeunderthe</w:t>
      </w:r>
    </w:p>
    <w:p w:rsidR="00020719" w:rsidRDefault="00970559">
      <w:pPr>
        <w:spacing w:after="561"/>
        <w:ind w:left="720" w:firstLine="0"/>
      </w:pPr>
      <w:r>
        <w:t>ChairmanshipofHon’bleJusticeK.S.Radhakrishnantosupervise theprogressandimplementationofGovernmentmeasuresaswell asdirectionsofthisCourt.</w:t>
      </w:r>
    </w:p>
    <w:p w:rsidR="00020719" w:rsidRDefault="00970559">
      <w:pPr>
        <w:numPr>
          <w:ilvl w:val="0"/>
          <w:numId w:val="3"/>
        </w:numPr>
        <w:spacing w:after="561"/>
        <w:ind w:hanging="720"/>
      </w:pPr>
      <w:r>
        <w:t>Thaton30.11.2017thisHon’bleCourtrecordedthecallousattitude oftheresponden</w:t>
      </w:r>
      <w:r>
        <w:t>tandlackofpositiveresponsefromtheState GovernmentstotherecommendationsoftheaforesaidCommittee anddealingwiththeissuepertainingtothisWritPetitioni.e. EmergencyMedicalCare,itwassuggestedbytheAmicusCurieto directforTraumaCareCentreforeverydistrictwithallmoder</w:t>
      </w:r>
      <w:r>
        <w:t>n medicalfacilities,andsamewasagreedtobytheRespondentand States.</w:t>
      </w:r>
    </w:p>
    <w:p w:rsidR="00020719" w:rsidRDefault="00970559">
      <w:pPr>
        <w:numPr>
          <w:ilvl w:val="0"/>
          <w:numId w:val="3"/>
        </w:numPr>
        <w:ind w:hanging="720"/>
      </w:pPr>
      <w:r>
        <w:t>Thatthepetitionerstatesthatitiswellrecognizedandgenerally acceptedfactofmedicalemergencythatinthecasesofsevere trauma,especiallyinternalbleeding,surgical interventionisrequired.</w:t>
      </w:r>
    </w:p>
    <w:p w:rsidR="00020719" w:rsidRDefault="00970559">
      <w:pPr>
        <w:spacing w:after="563" w:line="461" w:lineRule="auto"/>
        <w:ind w:left="10" w:right="112" w:hanging="10"/>
        <w:jc w:val="right"/>
      </w:pPr>
      <w:r>
        <w:t>Complications</w:t>
      </w:r>
      <w:r>
        <w:t>suchas shock mayoccurifthepatientisnot managedappropriatelyandexpeditiously.Itisnecessarytoprovide definitivetreatmenttoinjuredvictimasfastaspossiblebecause someinjuriescancauseatraumapatienttodeteriorateextremely rapidly,thelagtimebetweeninjuryandtreatmen</w:t>
      </w:r>
      <w:r>
        <w:t xml:space="preserve">tshouldideallybe </w:t>
      </w:r>
      <w:r>
        <w:lastRenderedPageBreak/>
        <w:t>kepttoabareminimum;thishascometobespecifiedasnomore than60minutes,afterwhichtimethesurvivalratefortraumatic patientsisallegedtofalloffdramaticallyandisreferredtoas ‘GoldenHour’.The‘goldenhour’isawidelyacceptedconceptthat emphasisestheurgen</w:t>
      </w:r>
      <w:r>
        <w:t>cyofcarerequiredbymajortraumapatients toprevent‘earlydeaths’predominantlyfromhaemorrhage.Trauma deathsareclassifiedashavingatrimodaldistribution,1.Immediate, 2.Earlyand3.Late.Immediatedeathsoccurwithinsecondsto minutesafterinjuryandareusuallyunpreventable.</w:t>
      </w:r>
      <w:r>
        <w:t>Earlydeathsare thosewhichoccurminutestohoursafterinjuryareusually haemorrhagerelatedandurgentdefinitivemedicalinterventioncan notonlypreventdeathbutalsoarresttheseverityofconsequent disability.</w:t>
      </w:r>
    </w:p>
    <w:p w:rsidR="00020719" w:rsidRDefault="00970559">
      <w:pPr>
        <w:numPr>
          <w:ilvl w:val="0"/>
          <w:numId w:val="3"/>
        </w:numPr>
        <w:spacing w:after="561"/>
        <w:ind w:hanging="720"/>
      </w:pPr>
      <w:r>
        <w:t>ThatNationalRoadSafetyPolicyrecognizesthatroadaccidentsis alea</w:t>
      </w:r>
      <w:r>
        <w:t>dingcauseofdeathinthecountry.Ithasalsorecognizedthe importanceofaddressingroadsafetyinordertoreducethe numberofaccidents,deathsandinjuriesontheroad.Theproposed actioninvolves,EmergencyMedicalAmenitiesforAccidentsonthe Roadwhichincludeeffortstoensurethateve</w:t>
      </w:r>
      <w:r>
        <w:t>ryonewhoisinvolved inaccidentsontheroadtogetquick,superiormedicalcare.The mainfeaturesofsuchmedicalcareinclude,efficientrescue operationsandconductingfirstaidattheaccidentsite,aswellas transportingtheinjuredtothehospitalforfurthercare.Further,the governmen</w:t>
      </w:r>
      <w:r>
        <w:t>twillensurethatallhospitalsnearNationalHighways/ StateHighwaysarepreparedtocareforthosewhoareinjuredin roadaccidentssufficiently.</w:t>
      </w:r>
    </w:p>
    <w:p w:rsidR="00020719" w:rsidRDefault="00970559">
      <w:pPr>
        <w:numPr>
          <w:ilvl w:val="0"/>
          <w:numId w:val="3"/>
        </w:numPr>
        <w:ind w:hanging="720"/>
      </w:pPr>
      <w:r>
        <w:lastRenderedPageBreak/>
        <w:t>ThatinJuly2015,Hon’blePrimeMinisterinhisaddresstonationin 10</w:t>
      </w:r>
      <w:r>
        <w:rPr>
          <w:sz w:val="22"/>
          <w:vertAlign w:val="superscript"/>
        </w:rPr>
        <w:t>th</w:t>
      </w:r>
      <w:r>
        <w:t>editionof‘MannkiBaat’,Expressingconcernoverthegrowing numberofro</w:t>
      </w:r>
      <w:r>
        <w:t>adaccidentsinthecountry,promisedcashless treatmentplanforroadaccidentvictims,andsaidthetransport Ministry’sschemethatprovidedcashlesstreatmentforthefirst50 hourstothevictimswouldsoonbeextendedtoallnational highways.Atpresent,therearethreepilotprojectsbeing</w:t>
      </w:r>
      <w:r>
        <w:t>runby</w:t>
      </w:r>
    </w:p>
    <w:p w:rsidR="00020719" w:rsidRDefault="00970559">
      <w:pPr>
        <w:ind w:left="720" w:firstLine="0"/>
      </w:pPr>
      <w:r>
        <w:t>RespondentinVadodara-MumbaistretchofNH-8,Ranchi-RargaonMahulia(Jamshedpur)stretchofNH-33andGurgaon-Jaipur stretchofNH.Thetruecopyofthemediareportofpilotprojects publishedin</w:t>
      </w:r>
      <w:r>
        <w:rPr>
          <w:u w:val="single" w:color="000000"/>
        </w:rPr>
        <w:t xml:space="preserve">www.rushhour.com </w:t>
      </w:r>
      <w:r>
        <w:t>isannexedherewithas ANNEXUREP-6andMediaReportaboutannouncemen</w:t>
      </w:r>
      <w:r>
        <w:t>tbyPrime</w:t>
      </w:r>
    </w:p>
    <w:p w:rsidR="00020719" w:rsidRDefault="00970559">
      <w:pPr>
        <w:spacing w:after="560"/>
        <w:ind w:left="720" w:firstLine="0"/>
      </w:pPr>
      <w:r>
        <w:t>Ministeraspublishedon</w:t>
      </w:r>
      <w:r>
        <w:rPr>
          <w:color w:val="454545"/>
          <w:sz w:val="21"/>
        </w:rPr>
        <w:t>July26,2015in</w:t>
      </w:r>
      <w:r>
        <w:rPr>
          <w:sz w:val="20"/>
        </w:rPr>
        <w:t>OneindiaNewsis</w:t>
      </w:r>
      <w:r>
        <w:t>annexed herewithasANNEXUREP-7.</w:t>
      </w:r>
    </w:p>
    <w:p w:rsidR="00020719" w:rsidRDefault="00970559">
      <w:pPr>
        <w:numPr>
          <w:ilvl w:val="0"/>
          <w:numId w:val="3"/>
        </w:numPr>
        <w:ind w:hanging="720"/>
      </w:pPr>
      <w:r>
        <w:t>Thatnotbeingfullysatisfiedbysupportlimitoftreatment announcedfor50hoursbytheHon’bleP.M.,asmayinjuredwho arepoormaystillrequirespecializedtreatmentbeyondthisperiod andth</w:t>
      </w:r>
      <w:r>
        <w:t>epoorpeoplewhothemostaffectedinroadaccidents cannotbeleftinlurchafter50hourstocarefortheirown,without appropriatemedicalsupport,petitionerhereinon04.08.2015and</w:t>
      </w:r>
    </w:p>
    <w:p w:rsidR="00020719" w:rsidRDefault="00970559">
      <w:pPr>
        <w:spacing w:after="563" w:line="461" w:lineRule="auto"/>
        <w:ind w:left="10" w:right="112" w:hanging="10"/>
        <w:jc w:val="right"/>
      </w:pPr>
      <w:r>
        <w:t>29.07.2015maderepresentationtothePMO.Thereafterheagain onmaderepresentationvideletterdated30.11.</w:t>
      </w:r>
      <w:r>
        <w:t>2016toPMO.The truetranslatedcopyoftherepresentationdated04.08.2015, 29.07.2015andreceiptofhisrepresentationdated30.11.2016is annexedherewithasANNEXUREP-8.</w:t>
      </w:r>
    </w:p>
    <w:p w:rsidR="00020719" w:rsidRDefault="00970559">
      <w:pPr>
        <w:numPr>
          <w:ilvl w:val="0"/>
          <w:numId w:val="3"/>
        </w:numPr>
        <w:spacing w:after="561"/>
        <w:ind w:hanging="720"/>
      </w:pPr>
      <w:r>
        <w:lastRenderedPageBreak/>
        <w:t>ThatthepetitionerstatessafetyoflifebeingFundamentalRight, andIndiabeingaWelfareState,allinjuredvictim</w:t>
      </w:r>
      <w:r>
        <w:t>sofroadaccidents deservethesametreatmentaspromisedbytheHon’blePMsothat theyarenotdeniedtreatmenteitherduetolackofgovernment hospitalinproximityorduetothefinancialpositionoftheinjured victim.Theissueisofgreatpublicconcernandthereforethe petitionerhereinisfi</w:t>
      </w:r>
      <w:r>
        <w:t>lingthepresentwritpetitionunderArticle32of theConstitutionofIndiaonthefollowingamongstothers:-</w:t>
      </w:r>
    </w:p>
    <w:p w:rsidR="00020719" w:rsidRDefault="00970559">
      <w:pPr>
        <w:pStyle w:val="Heading1"/>
        <w:ind w:right="139"/>
      </w:pPr>
      <w:r>
        <w:t>GROUNDS</w:t>
      </w:r>
    </w:p>
    <w:p w:rsidR="00020719" w:rsidRDefault="00970559">
      <w:pPr>
        <w:numPr>
          <w:ilvl w:val="0"/>
          <w:numId w:val="4"/>
        </w:numPr>
        <w:ind w:right="79" w:hanging="720"/>
      </w:pPr>
      <w:r>
        <w:t>BecauseIndiaisthememberofUnitedNationandissignatoryof theUNDeclarationofHumanRightssecuringtoit’scitizen‘access topublicservice’(Art.21),‘</w:t>
      </w:r>
      <w:r>
        <w:t>righttosocialsecurityandentitlement torealization,oftheeconomic,socialandculturalrights indispensableforhisdignityandthefreedevelopmentofhis personality’(Art.22)andtherighttoastandardoflivingadequate forthehealthandwell-beingofhimselfandofhisfamily,includi</w:t>
      </w:r>
      <w:r>
        <w:t>ng medicalcareandnecessarysocialservices,andtherightto securityintheeventofsickness,disability,orotherlackof livelihoodincircumstancesbeyondhiscontrol.’(Art.25).</w:t>
      </w:r>
    </w:p>
    <w:p w:rsidR="00020719" w:rsidRDefault="00970559">
      <w:pPr>
        <w:numPr>
          <w:ilvl w:val="0"/>
          <w:numId w:val="4"/>
        </w:numPr>
        <w:spacing w:after="0" w:line="461" w:lineRule="auto"/>
        <w:ind w:right="79" w:hanging="720"/>
      </w:pPr>
      <w:r>
        <w:t>BecausegovernmentmedicalinfrastructureandhospitalsinIndia arescarceandpoorlyequippedandprivate</w:t>
      </w:r>
      <w:r>
        <w:t>hospitalscanbe exhortedtosharetheresponsibilityatsubsidizedratesfixedbythe government.</w:t>
      </w:r>
    </w:p>
    <w:p w:rsidR="00020719" w:rsidRDefault="00970559">
      <w:pPr>
        <w:numPr>
          <w:ilvl w:val="0"/>
          <w:numId w:val="4"/>
        </w:numPr>
        <w:ind w:right="79" w:hanging="720"/>
      </w:pPr>
      <w:r>
        <w:t>Becauseimmediateandappropriatetreatmentatcriticaltimealso referredtoas‘GoldenHour’isnecessarytosavethelifeincaseof roadincidents. iv. Becausethenumberandcasualtyofroadac</w:t>
      </w:r>
      <w:r>
        <w:t>cidentsinIndiaare verylargetobeignored.</w:t>
      </w:r>
    </w:p>
    <w:p w:rsidR="00020719" w:rsidRDefault="00970559">
      <w:pPr>
        <w:numPr>
          <w:ilvl w:val="0"/>
          <w:numId w:val="5"/>
        </w:numPr>
        <w:ind w:hanging="720"/>
      </w:pPr>
      <w:r>
        <w:lastRenderedPageBreak/>
        <w:t>Becauseroadaccidentsinflicttraumaonvictimsandsocioeconomicburdenontheirfamiliesandcountry.</w:t>
      </w:r>
    </w:p>
    <w:p w:rsidR="00020719" w:rsidRDefault="00970559">
      <w:pPr>
        <w:numPr>
          <w:ilvl w:val="0"/>
          <w:numId w:val="5"/>
        </w:numPr>
        <w:ind w:hanging="720"/>
      </w:pPr>
      <w:r>
        <w:t>BecausethemostaffectedvictimsoftheRoadaccidentsarethe youngandthepoor.</w:t>
      </w:r>
    </w:p>
    <w:p w:rsidR="00020719" w:rsidRDefault="00970559">
      <w:pPr>
        <w:numPr>
          <w:ilvl w:val="0"/>
          <w:numId w:val="5"/>
        </w:numPr>
        <w:ind w:hanging="720"/>
      </w:pPr>
      <w:r>
        <w:t>Becauseunderthe‘BrasiliaDeclarationonRoadsafety’Indiai</w:t>
      </w:r>
      <w:r>
        <w:t>s committedtoreducethenumberofroadaccidentsandfatalitiesby 50%by2020.</w:t>
      </w:r>
    </w:p>
    <w:p w:rsidR="00020719" w:rsidRDefault="00970559">
      <w:pPr>
        <w:numPr>
          <w:ilvl w:val="0"/>
          <w:numId w:val="5"/>
        </w:numPr>
        <w:spacing w:after="0" w:line="461" w:lineRule="auto"/>
        <w:ind w:hanging="720"/>
      </w:pPr>
      <w:r>
        <w:t>BecauseasrecognizedbytheFirstGlobalMinisterialConference onRoadSafety:TimeforAction;MoscowDeclarationthefinancial burdenofroadaccidentsonthestatesisverysignificantandhigh. ix. BecauseGov</w:t>
      </w:r>
      <w:r>
        <w:t>ernmentofIndiahasapprovedaNationalRoadSafety Policywhereinimprovingemergencycareasoneoftheimportant component.</w:t>
      </w:r>
    </w:p>
    <w:p w:rsidR="00020719" w:rsidRDefault="00970559">
      <w:pPr>
        <w:numPr>
          <w:ilvl w:val="0"/>
          <w:numId w:val="6"/>
        </w:numPr>
        <w:ind w:hanging="720"/>
      </w:pPr>
      <w:r>
        <w:t>BecauseArticle21oftheConstitutionofIndiamakes‘Protectionof lifeandpersonalLiberty’aFundamentalRightandDirective PrinciplesofStatePolicyprovidesfu</w:t>
      </w:r>
      <w:r>
        <w:t>ndamentalsof‘the governance’imposingdutyupontheRespondenttostriveto promotethewelfareofthepeoplebysecuringandprotectingas effectivelyasitmayasocialorderinwhichjustice,social, economicandpolitical,shallinformalltheinstitutionsofthe nationallife.(Article38),</w:t>
      </w:r>
      <w:r>
        <w:t>tosecurethehealthandstrengthofmen andwomen(Article39(e),tomakeeffectiveprovisionforsecuring thepublicassistanceincasesofsicknessanddisablement,andin othercasesofundeservedwant(Article41),toendeavortothe improvementofpublichealth.</w:t>
      </w:r>
    </w:p>
    <w:p w:rsidR="00020719" w:rsidRDefault="00970559">
      <w:pPr>
        <w:numPr>
          <w:ilvl w:val="0"/>
          <w:numId w:val="6"/>
        </w:numPr>
        <w:ind w:hanging="720"/>
      </w:pPr>
      <w:r>
        <w:t>BecausethisHon’bleCourtinP</w:t>
      </w:r>
      <w:r>
        <w:t>t.ParmanandKataravsUnionof India&amp;Ors1989SCR(3)997hasheldthatArticle21ofthe</w:t>
      </w:r>
    </w:p>
    <w:p w:rsidR="00020719" w:rsidRDefault="00970559">
      <w:pPr>
        <w:spacing w:after="0" w:line="461" w:lineRule="auto"/>
        <w:ind w:left="10" w:right="108" w:hanging="10"/>
        <w:jc w:val="center"/>
      </w:pPr>
      <w:r>
        <w:t>ConstitutioncaststheobligationontheStatetopreservelife. xii. BecausethisHon’bleCourtinPaschimBangaKhetMazdoorsamity</w:t>
      </w:r>
    </w:p>
    <w:p w:rsidR="00020719" w:rsidRDefault="00970559">
      <w:pPr>
        <w:ind w:left="720" w:firstLine="60"/>
      </w:pPr>
      <w:r>
        <w:lastRenderedPageBreak/>
        <w:t>...vsStateOfWestBengal&amp;Anr1996SCC(4)37,hasheldthatit istheconstit</w:t>
      </w:r>
      <w:r>
        <w:t>utionalobligationoftheStatetoprovideadequate medicalservicestothepeople.Whateverisnecessaryforthis purposehastobedone.</w:t>
      </w:r>
    </w:p>
    <w:p w:rsidR="00020719" w:rsidRDefault="00970559">
      <w:pPr>
        <w:ind w:left="-15" w:firstLine="0"/>
      </w:pPr>
      <w:r>
        <w:t>xiii. BecauseRespondentinWRITPETITION(CIVIL)NO.295OF2012S. RajaseekaranvsUnionOfIndia&amp;OrshasinformedthisHon’ble Courtthatemergencycareist</w:t>
      </w:r>
      <w:r>
        <w:t>hepriorityoftheRespondent. xiv. BecauseHon’blePrimeMinisterinhisaddresstonationin10</w:t>
      </w:r>
      <w:r>
        <w:rPr>
          <w:sz w:val="22"/>
          <w:vertAlign w:val="superscript"/>
        </w:rPr>
        <w:t xml:space="preserve">th </w:t>
      </w:r>
      <w:r>
        <w:t>editionof‘MannkiBaat’,promisedcashlesstreatmentplanforroad accidentvictimsinmannerbeingprovidedinthreepilotprojectsin</w:t>
      </w:r>
    </w:p>
    <w:p w:rsidR="00020719" w:rsidRDefault="00970559">
      <w:pPr>
        <w:spacing w:after="246" w:line="259" w:lineRule="auto"/>
        <w:ind w:left="720" w:firstLine="0"/>
      </w:pPr>
      <w:r>
        <w:t>NH.</w:t>
      </w:r>
    </w:p>
    <w:p w:rsidR="00020719" w:rsidRDefault="00970559">
      <w:pPr>
        <w:spacing w:after="1123"/>
        <w:ind w:left="715"/>
      </w:pPr>
      <w:r>
        <w:t xml:space="preserve">xv. </w:t>
      </w:r>
      <w:r>
        <w:t>Becauseinmatteroflifeanddeathallinjuredvictimsofroad accidentsdeservethesametreatmentaspromisedbytheHon’ble PMandareentitledtosame.</w:t>
      </w:r>
    </w:p>
    <w:p w:rsidR="00020719" w:rsidRDefault="00970559">
      <w:pPr>
        <w:spacing w:after="246" w:line="259" w:lineRule="auto"/>
        <w:ind w:left="10" w:right="139" w:hanging="10"/>
        <w:jc w:val="center"/>
      </w:pPr>
      <w:r>
        <w:t>PRAYERS</w:t>
      </w:r>
    </w:p>
    <w:p w:rsidR="00020719" w:rsidRDefault="00970559">
      <w:pPr>
        <w:spacing w:after="246" w:line="259" w:lineRule="auto"/>
        <w:ind w:left="10" w:right="112" w:hanging="10"/>
        <w:jc w:val="right"/>
      </w:pPr>
      <w:r>
        <w:t>ItismostrespectfullyprayedthattheHon’bleCourtmaygraciously bepleasedto;-</w:t>
      </w:r>
    </w:p>
    <w:p w:rsidR="00020719" w:rsidRDefault="00970559">
      <w:pPr>
        <w:numPr>
          <w:ilvl w:val="0"/>
          <w:numId w:val="7"/>
        </w:numPr>
        <w:ind w:hanging="720"/>
      </w:pPr>
      <w:r>
        <w:t>issuewritofmandamusoranyotherappropriatewri</w:t>
      </w:r>
      <w:r>
        <w:t>torder(s), direction(s)therebydirectingtherespondenttoextend‘cashless treatment’toallinjuredvictimsofroadaccidentincountry;.</w:t>
      </w:r>
    </w:p>
    <w:p w:rsidR="00020719" w:rsidRDefault="00970559">
      <w:pPr>
        <w:numPr>
          <w:ilvl w:val="0"/>
          <w:numId w:val="7"/>
        </w:numPr>
        <w:ind w:hanging="720"/>
      </w:pPr>
      <w:r>
        <w:t>issuewritofmandamusoranyotherappropriatewritorder(s), direction(s)therebydirectingtherespondenttoissueappropriate orders/directions</w:t>
      </w:r>
      <w:r>
        <w:t>toallhospitals/medicalinstitutionstoprovide freemedicaltreatmenttoallsuchinjuredvictimsofroadaccident.</w:t>
      </w:r>
    </w:p>
    <w:p w:rsidR="00020719" w:rsidRDefault="00970559">
      <w:pPr>
        <w:numPr>
          <w:ilvl w:val="0"/>
          <w:numId w:val="7"/>
        </w:numPr>
        <w:ind w:hanging="720"/>
      </w:pPr>
      <w:r>
        <w:t>issueanyotherwrit,order(s),direction(s)astheHon’bleCourtmay deemitjustandproperinthefactsandcircumstancesofthecase.</w:t>
      </w:r>
    </w:p>
    <w:p w:rsidR="00020719" w:rsidRDefault="00970559">
      <w:pPr>
        <w:spacing w:after="683" w:line="230" w:lineRule="auto"/>
        <w:ind w:left="-15" w:firstLine="0"/>
      </w:pPr>
      <w:r>
        <w:lastRenderedPageBreak/>
        <w:t>ANDFORTHISACTOFKINDNESSTHEPETITIONERA</w:t>
      </w:r>
      <w:r>
        <w:t>SINDUTYBOUND SHALLEVERPRAY.</w:t>
      </w:r>
    </w:p>
    <w:p w:rsidR="00020719" w:rsidRDefault="00970559">
      <w:pPr>
        <w:tabs>
          <w:tab w:val="right" w:pos="8155"/>
        </w:tabs>
        <w:spacing w:after="246" w:line="259" w:lineRule="auto"/>
        <w:ind w:left="-15" w:firstLine="0"/>
      </w:pPr>
      <w:r>
        <w:t>DRAWNBY:</w:t>
      </w:r>
      <w:r>
        <w:tab/>
        <w:t>FILEDBY:</w:t>
      </w:r>
    </w:p>
    <w:p w:rsidR="00020719" w:rsidRDefault="00970559">
      <w:pPr>
        <w:tabs>
          <w:tab w:val="center" w:pos="5346"/>
        </w:tabs>
        <w:spacing w:line="259" w:lineRule="auto"/>
        <w:ind w:left="-15" w:firstLine="0"/>
      </w:pPr>
      <w:r>
        <w:t>FILEDON:23.03.2018</w:t>
      </w:r>
      <w:r>
        <w:tab/>
        <w:t>AdvocateforthePetitioner</w:t>
      </w:r>
    </w:p>
    <w:p w:rsidR="00020719" w:rsidRDefault="00970559">
      <w:pPr>
        <w:spacing w:line="259" w:lineRule="auto"/>
        <w:ind w:left="-15" w:firstLine="0"/>
      </w:pPr>
      <w:r>
        <w:t>NEWDELHI</w:t>
      </w:r>
    </w:p>
    <w:sectPr w:rsidR="00020719">
      <w:pgSz w:w="12240" w:h="20160"/>
      <w:pgMar w:top="2131" w:right="1493" w:bottom="2945" w:left="25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3D31"/>
    <w:multiLevelType w:val="hybridMultilevel"/>
    <w:tmpl w:val="FFFFFFFF"/>
    <w:lvl w:ilvl="0" w:tplc="69BA9E24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A0A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C65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2FF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CE3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EAD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FD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801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C8E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FD0448"/>
    <w:multiLevelType w:val="hybridMultilevel"/>
    <w:tmpl w:val="FFFFFFFF"/>
    <w:lvl w:ilvl="0" w:tplc="00BA4BEA">
      <w:start w:val="5"/>
      <w:numFmt w:val="low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AF7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4E8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6E9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21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4BF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E9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055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2DE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8032F0"/>
    <w:multiLevelType w:val="hybridMultilevel"/>
    <w:tmpl w:val="FFFFFFFF"/>
    <w:lvl w:ilvl="0" w:tplc="B3B475F6">
      <w:start w:val="10"/>
      <w:numFmt w:val="low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C1F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618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8A0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CE6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85A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F6F2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03D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833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4680A"/>
    <w:multiLevelType w:val="hybridMultilevel"/>
    <w:tmpl w:val="FFFFFFFF"/>
    <w:lvl w:ilvl="0" w:tplc="4164F40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2A3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E99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03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691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CC3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6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EAA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E79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9A1ECD"/>
    <w:multiLevelType w:val="hybridMultilevel"/>
    <w:tmpl w:val="FFFFFFFF"/>
    <w:lvl w:ilvl="0" w:tplc="A36E434E">
      <w:start w:val="1"/>
      <w:numFmt w:val="low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E54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E82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2D2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8B3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0B8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6E8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2CA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A1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934735"/>
    <w:multiLevelType w:val="hybridMultilevel"/>
    <w:tmpl w:val="FFFFFFFF"/>
    <w:lvl w:ilvl="0" w:tplc="1E0299A0">
      <w:start w:val="2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47F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088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6B8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408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4DC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43F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228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C5D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404D4C"/>
    <w:multiLevelType w:val="hybridMultilevel"/>
    <w:tmpl w:val="FFFFFFFF"/>
    <w:lvl w:ilvl="0" w:tplc="39EED6EE">
      <w:start w:val="18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64E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05D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640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C01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8B3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861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6E4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09D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19"/>
    <w:rsid w:val="00020719"/>
    <w:rsid w:val="0097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074DAEA-78CC-7C4B-8BEC-6EC87F48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463" w:lineRule="auto"/>
      <w:ind w:left="2847" w:hanging="73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6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3432</Words>
  <Characters>19568</Characters>
  <Application>Microsoft Office Word</Application>
  <DocSecurity>0</DocSecurity>
  <Lines>163</Lines>
  <Paragraphs>45</Paragraphs>
  <ScaleCrop>false</ScaleCrop>
  <Company/>
  <LinksUpToDate>false</LinksUpToDate>
  <CharactersWithSpaces>22955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shivanisaraf1997@gmail.com</cp:lastModifiedBy>
  <cp:revision>2</cp:revision>
  <dcterms:created xsi:type="dcterms:W3CDTF">2018-07-02T16:24:00Z</dcterms:created>
  <dcterms:modified xsi:type="dcterms:W3CDTF">2018-07-02T16:24:00Z</dcterms:modified>
</cp:coreProperties>
</file>