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13" w:rsidRDefault="00944713" w:rsidP="00BE2BBE">
      <w:pPr>
        <w:spacing w:after="0" w:line="240" w:lineRule="auto"/>
        <w:rPr>
          <w:rFonts w:ascii="Times New Roman" w:eastAsia="Times New Roman" w:hAnsi="Times New Roman" w:cs="Times New Roman"/>
          <w:sz w:val="24"/>
          <w:szCs w:val="24"/>
          <w:lang w:eastAsia="en-IN"/>
        </w:rPr>
      </w:pPr>
    </w:p>
    <w:p w:rsidR="00BE2BBE" w:rsidRPr="00BE2BBE" w:rsidRDefault="00BE2BBE" w:rsidP="00BE2BBE">
      <w:pPr>
        <w:spacing w:after="0" w:line="240" w:lineRule="auto"/>
        <w:rPr>
          <w:rFonts w:ascii="Times New Roman" w:eastAsia="Times New Roman" w:hAnsi="Times New Roman" w:cs="Times New Roman"/>
          <w:sz w:val="24"/>
          <w:szCs w:val="24"/>
          <w:lang w:eastAsia="en-IN"/>
        </w:rPr>
      </w:pPr>
      <w:r w:rsidRPr="00BE2BBE">
        <w:rPr>
          <w:rFonts w:ascii="Times New Roman" w:eastAsia="Times New Roman" w:hAnsi="Times New Roman" w:cs="Times New Roman"/>
          <w:sz w:val="24"/>
          <w:szCs w:val="24"/>
          <w:lang w:eastAsia="en-IN"/>
        </w:rPr>
        <w:t xml:space="preserve">Eight fishermen from </w:t>
      </w:r>
      <w:proofErr w:type="spellStart"/>
      <w:r w:rsidRPr="00BE2BBE">
        <w:rPr>
          <w:rFonts w:ascii="Times New Roman" w:eastAsia="Times New Roman" w:hAnsi="Times New Roman" w:cs="Times New Roman"/>
          <w:sz w:val="24"/>
          <w:szCs w:val="24"/>
          <w:lang w:eastAsia="en-IN"/>
        </w:rPr>
        <w:t>Vizag</w:t>
      </w:r>
      <w:proofErr w:type="spellEnd"/>
      <w:r w:rsidRPr="00BE2BBE">
        <w:rPr>
          <w:rFonts w:ascii="Times New Roman" w:eastAsia="Times New Roman" w:hAnsi="Times New Roman" w:cs="Times New Roman"/>
          <w:sz w:val="24"/>
          <w:szCs w:val="24"/>
          <w:lang w:eastAsia="en-IN"/>
        </w:rPr>
        <w:t xml:space="preserve"> are reported to be detained in Bangladesh after they intruded into their territorial waters. Such activities immediately caught </w:t>
      </w:r>
      <w:r w:rsidR="007E0EEF">
        <w:rPr>
          <w:rFonts w:ascii="Times New Roman" w:eastAsia="Times New Roman" w:hAnsi="Times New Roman" w:cs="Times New Roman"/>
          <w:sz w:val="24"/>
          <w:szCs w:val="24"/>
          <w:lang w:eastAsia="en-IN"/>
        </w:rPr>
        <w:t xml:space="preserve">the </w:t>
      </w:r>
      <w:r w:rsidRPr="00BE2BBE">
        <w:rPr>
          <w:rFonts w:ascii="Times New Roman" w:eastAsia="Times New Roman" w:hAnsi="Times New Roman" w:cs="Times New Roman"/>
          <w:sz w:val="24"/>
          <w:szCs w:val="24"/>
          <w:lang w:eastAsia="en-IN"/>
        </w:rPr>
        <w:t>notice of the Bangladeshi Coast Guards.</w:t>
      </w:r>
    </w:p>
    <w:p w:rsidR="00BE2BBE" w:rsidRPr="00BE2BBE" w:rsidRDefault="00BE2BBE" w:rsidP="00BE2BBE">
      <w:pPr>
        <w:spacing w:after="0" w:line="240" w:lineRule="auto"/>
        <w:rPr>
          <w:rFonts w:ascii="Times New Roman" w:eastAsia="Times New Roman" w:hAnsi="Times New Roman" w:cs="Times New Roman"/>
          <w:sz w:val="24"/>
          <w:szCs w:val="24"/>
          <w:lang w:eastAsia="en-IN"/>
        </w:rPr>
      </w:pPr>
    </w:p>
    <w:p w:rsidR="00BE2BBE" w:rsidRPr="00BE2BBE" w:rsidRDefault="00BE2BBE" w:rsidP="00BE2BBE">
      <w:pPr>
        <w:spacing w:after="0" w:line="240" w:lineRule="auto"/>
        <w:rPr>
          <w:rFonts w:ascii="Times New Roman" w:eastAsia="Times New Roman" w:hAnsi="Times New Roman" w:cs="Times New Roman"/>
          <w:sz w:val="24"/>
          <w:szCs w:val="24"/>
          <w:lang w:eastAsia="en-IN"/>
        </w:rPr>
      </w:pPr>
      <w:r w:rsidRPr="00BE2BBE">
        <w:rPr>
          <w:rFonts w:ascii="Times New Roman" w:eastAsia="Times New Roman" w:hAnsi="Times New Roman" w:cs="Times New Roman"/>
          <w:sz w:val="24"/>
          <w:szCs w:val="24"/>
          <w:lang w:eastAsia="en-IN"/>
        </w:rPr>
        <w:t>The fisherme</w:t>
      </w:r>
      <w:r w:rsidR="00397177">
        <w:rPr>
          <w:rFonts w:ascii="Times New Roman" w:eastAsia="Times New Roman" w:hAnsi="Times New Roman" w:cs="Times New Roman"/>
          <w:sz w:val="24"/>
          <w:szCs w:val="24"/>
          <w:lang w:eastAsia="en-IN"/>
        </w:rPr>
        <w:t>n had left the Indian coast of </w:t>
      </w:r>
      <w:proofErr w:type="spellStart"/>
      <w:r w:rsidRPr="00BE2BBE">
        <w:rPr>
          <w:rFonts w:ascii="Times New Roman" w:eastAsia="Times New Roman" w:hAnsi="Times New Roman" w:cs="Times New Roman"/>
          <w:sz w:val="24"/>
          <w:szCs w:val="24"/>
          <w:lang w:eastAsia="en-IN"/>
        </w:rPr>
        <w:t>Vizag</w:t>
      </w:r>
      <w:proofErr w:type="spellEnd"/>
      <w:r w:rsidRPr="00BE2BBE">
        <w:rPr>
          <w:rFonts w:ascii="Times New Roman" w:eastAsia="Times New Roman" w:hAnsi="Times New Roman" w:cs="Times New Roman"/>
          <w:sz w:val="24"/>
          <w:szCs w:val="24"/>
          <w:lang w:eastAsia="en-IN"/>
        </w:rPr>
        <w:t xml:space="preserve"> on September 24 on the boat named Amrita. The acts of the fishermen are in violation</w:t>
      </w:r>
      <w:r w:rsidR="007E0EEF">
        <w:rPr>
          <w:rFonts w:ascii="Times New Roman" w:eastAsia="Times New Roman" w:hAnsi="Times New Roman" w:cs="Times New Roman"/>
          <w:sz w:val="24"/>
          <w:szCs w:val="24"/>
          <w:lang w:eastAsia="en-IN"/>
        </w:rPr>
        <w:t xml:space="preserve"> of</w:t>
      </w:r>
      <w:r w:rsidRPr="00BE2BBE">
        <w:rPr>
          <w:rFonts w:ascii="Times New Roman" w:eastAsia="Times New Roman" w:hAnsi="Times New Roman" w:cs="Times New Roman"/>
          <w:sz w:val="24"/>
          <w:szCs w:val="24"/>
          <w:lang w:eastAsia="en-IN"/>
        </w:rPr>
        <w:t xml:space="preserve"> the international law of the sea, the UNCLOS.</w:t>
      </w:r>
    </w:p>
    <w:p w:rsidR="00BE2BBE" w:rsidRPr="00BE2BBE" w:rsidRDefault="00BE2BBE" w:rsidP="00BE2BBE">
      <w:pPr>
        <w:spacing w:after="0" w:line="240" w:lineRule="auto"/>
        <w:rPr>
          <w:rFonts w:ascii="Times New Roman" w:eastAsia="Times New Roman" w:hAnsi="Times New Roman" w:cs="Times New Roman"/>
          <w:sz w:val="24"/>
          <w:szCs w:val="24"/>
          <w:lang w:eastAsia="en-IN"/>
        </w:rPr>
      </w:pPr>
    </w:p>
    <w:p w:rsidR="00BE2BBE" w:rsidRPr="00BE2BBE" w:rsidRDefault="00BE2BBE" w:rsidP="00BE2BBE">
      <w:pPr>
        <w:spacing w:after="0" w:line="240" w:lineRule="auto"/>
        <w:rPr>
          <w:rFonts w:ascii="Times New Roman" w:eastAsia="Times New Roman" w:hAnsi="Times New Roman" w:cs="Times New Roman"/>
          <w:sz w:val="24"/>
          <w:szCs w:val="24"/>
          <w:lang w:eastAsia="en-IN"/>
        </w:rPr>
      </w:pPr>
      <w:r w:rsidRPr="00BE2BBE">
        <w:rPr>
          <w:rFonts w:ascii="Times New Roman" w:eastAsia="Times New Roman" w:hAnsi="Times New Roman" w:cs="Times New Roman"/>
          <w:sz w:val="24"/>
          <w:szCs w:val="24"/>
          <w:lang w:eastAsia="en-IN"/>
        </w:rPr>
        <w:t xml:space="preserve">Territorial </w:t>
      </w:r>
      <w:r w:rsidR="0088788D" w:rsidRPr="00BE2BBE">
        <w:rPr>
          <w:rFonts w:ascii="Times New Roman" w:eastAsia="Times New Roman" w:hAnsi="Times New Roman" w:cs="Times New Roman"/>
          <w:sz w:val="24"/>
          <w:szCs w:val="24"/>
          <w:lang w:eastAsia="en-IN"/>
        </w:rPr>
        <w:t>waters of a country are</w:t>
      </w:r>
      <w:r w:rsidRPr="00BE2BBE">
        <w:rPr>
          <w:rFonts w:ascii="Times New Roman" w:eastAsia="Times New Roman" w:hAnsi="Times New Roman" w:cs="Times New Roman"/>
          <w:sz w:val="24"/>
          <w:szCs w:val="24"/>
          <w:lang w:eastAsia="en-IN"/>
        </w:rPr>
        <w:t xml:space="preserve"> defined as the territory extending </w:t>
      </w:r>
      <w:proofErr w:type="spellStart"/>
      <w:r w:rsidRPr="00BE2BBE">
        <w:rPr>
          <w:rFonts w:ascii="Times New Roman" w:eastAsia="Times New Roman" w:hAnsi="Times New Roman" w:cs="Times New Roman"/>
          <w:sz w:val="24"/>
          <w:szCs w:val="24"/>
          <w:lang w:eastAsia="en-IN"/>
        </w:rPr>
        <w:t>upto</w:t>
      </w:r>
      <w:proofErr w:type="spellEnd"/>
      <w:r w:rsidRPr="00BE2BBE">
        <w:rPr>
          <w:rFonts w:ascii="Times New Roman" w:eastAsia="Times New Roman" w:hAnsi="Times New Roman" w:cs="Times New Roman"/>
          <w:sz w:val="24"/>
          <w:szCs w:val="24"/>
          <w:lang w:eastAsia="en-IN"/>
        </w:rPr>
        <w:t xml:space="preserve"> twelve nautical miles from the baseline of the coast of the coastal state. According to UNCLOS, the coastal state has jurisdiction over its territorial waters and thus is considered as the sovereign territory of the coastal state. However, foreigners and military can be granted authority to travel through the territorial waters of the coastal state provided that they have a right to innocent passage. </w:t>
      </w:r>
      <w:r>
        <w:rPr>
          <w:rFonts w:ascii="Times New Roman" w:eastAsia="Times New Roman" w:hAnsi="Times New Roman" w:cs="Times New Roman"/>
          <w:sz w:val="24"/>
          <w:szCs w:val="24"/>
          <w:lang w:eastAsia="en-IN"/>
        </w:rPr>
        <w:t xml:space="preserve">According to </w:t>
      </w:r>
      <w:r w:rsidRPr="00BE2BBE">
        <w:rPr>
          <w:rFonts w:ascii="Times New Roman" w:eastAsia="Times New Roman" w:hAnsi="Times New Roman" w:cs="Times New Roman"/>
          <w:sz w:val="24"/>
          <w:szCs w:val="24"/>
          <w:lang w:eastAsia="en-IN"/>
        </w:rPr>
        <w:t>Article 19 of</w:t>
      </w:r>
      <w:r>
        <w:rPr>
          <w:rFonts w:ascii="Times New Roman" w:eastAsia="Times New Roman" w:hAnsi="Times New Roman" w:cs="Times New Roman"/>
          <w:sz w:val="24"/>
          <w:szCs w:val="24"/>
          <w:lang w:eastAsia="en-IN"/>
        </w:rPr>
        <w:t xml:space="preserve"> the</w:t>
      </w:r>
      <w:r w:rsidRPr="00BE2BBE">
        <w:rPr>
          <w:rFonts w:ascii="Times New Roman" w:eastAsia="Times New Roman" w:hAnsi="Times New Roman" w:cs="Times New Roman"/>
          <w:sz w:val="24"/>
          <w:szCs w:val="24"/>
          <w:lang w:eastAsia="en-IN"/>
        </w:rPr>
        <w:t xml:space="preserve"> UNCLOS, which defines innocent passage, </w:t>
      </w:r>
      <w:r>
        <w:rPr>
          <w:rFonts w:ascii="Times New Roman" w:eastAsia="Times New Roman" w:hAnsi="Times New Roman" w:cs="Times New Roman"/>
          <w:sz w:val="24"/>
          <w:szCs w:val="24"/>
          <w:lang w:eastAsia="en-IN"/>
        </w:rPr>
        <w:t xml:space="preserve">a </w:t>
      </w:r>
      <w:r w:rsidRPr="00BE2BBE">
        <w:rPr>
          <w:rFonts w:ascii="Times New Roman" w:eastAsia="Times New Roman" w:hAnsi="Times New Roman" w:cs="Times New Roman"/>
          <w:sz w:val="24"/>
          <w:szCs w:val="24"/>
          <w:lang w:eastAsia="en-IN"/>
        </w:rPr>
        <w:t>passage</w:t>
      </w:r>
      <w:r>
        <w:rPr>
          <w:rFonts w:ascii="Times New Roman" w:eastAsia="Times New Roman" w:hAnsi="Times New Roman" w:cs="Times New Roman"/>
          <w:sz w:val="24"/>
          <w:szCs w:val="24"/>
          <w:lang w:eastAsia="en-IN"/>
        </w:rPr>
        <w:t xml:space="preserve"> is considered as </w:t>
      </w:r>
      <w:r w:rsidRPr="00BE2BBE">
        <w:rPr>
          <w:rFonts w:ascii="Times New Roman" w:eastAsia="Times New Roman" w:hAnsi="Times New Roman" w:cs="Times New Roman"/>
          <w:sz w:val="24"/>
          <w:szCs w:val="24"/>
          <w:lang w:eastAsia="en-IN"/>
        </w:rPr>
        <w:t xml:space="preserve">innocent as long as it is not prejudicial to peace or </w:t>
      </w:r>
      <w:r w:rsidR="00C03637" w:rsidRPr="00BE2BBE">
        <w:rPr>
          <w:rFonts w:ascii="Times New Roman" w:eastAsia="Times New Roman" w:hAnsi="Times New Roman" w:cs="Times New Roman"/>
          <w:sz w:val="24"/>
          <w:szCs w:val="24"/>
          <w:lang w:eastAsia="en-IN"/>
        </w:rPr>
        <w:t>tranquillity</w:t>
      </w:r>
      <w:r w:rsidRPr="00BE2BB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of the coastal state. Additionally, it</w:t>
      </w:r>
      <w:r w:rsidRPr="00BE2BBE">
        <w:rPr>
          <w:rFonts w:ascii="Times New Roman" w:eastAsia="Times New Roman" w:hAnsi="Times New Roman" w:cs="Times New Roman"/>
          <w:sz w:val="24"/>
          <w:szCs w:val="24"/>
          <w:lang w:eastAsia="en-IN"/>
        </w:rPr>
        <w:t xml:space="preserve"> does not engage in certain exclusively specified activities, which is inclusive of the act of carrying on fishing in such territorial waters of the coastal state.</w:t>
      </w:r>
    </w:p>
    <w:p w:rsidR="00BE2BBE" w:rsidRPr="00BE2BBE" w:rsidRDefault="00BE2BBE" w:rsidP="00BE2BBE">
      <w:pPr>
        <w:spacing w:after="0" w:line="240" w:lineRule="auto"/>
        <w:rPr>
          <w:rFonts w:ascii="Times New Roman" w:eastAsia="Times New Roman" w:hAnsi="Times New Roman" w:cs="Times New Roman"/>
          <w:sz w:val="24"/>
          <w:szCs w:val="24"/>
          <w:lang w:eastAsia="en-IN"/>
        </w:rPr>
      </w:pPr>
    </w:p>
    <w:p w:rsidR="00BE2BBE" w:rsidRPr="00BE2BBE" w:rsidRDefault="00BE2BBE" w:rsidP="00BE2BBE">
      <w:pPr>
        <w:spacing w:after="0" w:line="240" w:lineRule="auto"/>
        <w:rPr>
          <w:rFonts w:ascii="Times New Roman" w:eastAsia="Times New Roman" w:hAnsi="Times New Roman" w:cs="Times New Roman"/>
          <w:sz w:val="24"/>
          <w:szCs w:val="24"/>
          <w:lang w:eastAsia="en-IN"/>
        </w:rPr>
      </w:pPr>
      <w:r w:rsidRPr="00BE2BBE">
        <w:rPr>
          <w:rFonts w:ascii="Times New Roman" w:eastAsia="Times New Roman" w:hAnsi="Times New Roman" w:cs="Times New Roman"/>
          <w:sz w:val="24"/>
          <w:szCs w:val="24"/>
          <w:lang w:eastAsia="en-IN"/>
        </w:rPr>
        <w:t xml:space="preserve">The news came in just after the recent news of 15 Indian fishermen hailing from West Bengal being sentenced to jail by the </w:t>
      </w:r>
      <w:proofErr w:type="spellStart"/>
      <w:r w:rsidRPr="00BE2BBE">
        <w:rPr>
          <w:rFonts w:ascii="Times New Roman" w:eastAsia="Times New Roman" w:hAnsi="Times New Roman" w:cs="Times New Roman"/>
          <w:sz w:val="24"/>
          <w:szCs w:val="24"/>
          <w:lang w:eastAsia="en-IN"/>
        </w:rPr>
        <w:t>Bagherhat</w:t>
      </w:r>
      <w:proofErr w:type="spellEnd"/>
      <w:r w:rsidRPr="00BE2BBE">
        <w:rPr>
          <w:rFonts w:ascii="Times New Roman" w:eastAsia="Times New Roman" w:hAnsi="Times New Roman" w:cs="Times New Roman"/>
          <w:sz w:val="24"/>
          <w:szCs w:val="24"/>
          <w:lang w:eastAsia="en-IN"/>
        </w:rPr>
        <w:t xml:space="preserve"> court, Bangladesh after they had allegedly intruded into the territorial waters of Bangladesh. Those fishermen were reported to conduct their fishing activities 90 nautical miles from the </w:t>
      </w:r>
      <w:proofErr w:type="spellStart"/>
      <w:r w:rsidRPr="00BE2BBE">
        <w:rPr>
          <w:rFonts w:ascii="Times New Roman" w:eastAsia="Times New Roman" w:hAnsi="Times New Roman" w:cs="Times New Roman"/>
          <w:sz w:val="24"/>
          <w:szCs w:val="24"/>
          <w:lang w:eastAsia="en-IN"/>
        </w:rPr>
        <w:t>Mongola</w:t>
      </w:r>
      <w:proofErr w:type="spellEnd"/>
      <w:r w:rsidRPr="00BE2BBE">
        <w:rPr>
          <w:rFonts w:ascii="Times New Roman" w:eastAsia="Times New Roman" w:hAnsi="Times New Roman" w:cs="Times New Roman"/>
          <w:sz w:val="24"/>
          <w:szCs w:val="24"/>
          <w:lang w:eastAsia="en-IN"/>
        </w:rPr>
        <w:t xml:space="preserve"> Port, which is inside the territorial waters of Bangladesh.</w:t>
      </w:r>
    </w:p>
    <w:p w:rsidR="00BE2BBE" w:rsidRPr="00BE2BBE" w:rsidRDefault="00BE2BBE" w:rsidP="00BE2BBE">
      <w:pPr>
        <w:spacing w:after="0" w:line="240" w:lineRule="auto"/>
        <w:rPr>
          <w:rFonts w:ascii="Times New Roman" w:eastAsia="Times New Roman" w:hAnsi="Times New Roman" w:cs="Times New Roman"/>
          <w:sz w:val="24"/>
          <w:szCs w:val="24"/>
          <w:lang w:eastAsia="en-IN"/>
        </w:rPr>
      </w:pPr>
    </w:p>
    <w:p w:rsidR="00BE2BBE" w:rsidRPr="00BE2BBE" w:rsidRDefault="00BE2BBE" w:rsidP="00BE2BBE">
      <w:pPr>
        <w:spacing w:after="0" w:line="240" w:lineRule="auto"/>
        <w:rPr>
          <w:rFonts w:ascii="Times New Roman" w:eastAsia="Times New Roman" w:hAnsi="Times New Roman" w:cs="Times New Roman"/>
          <w:sz w:val="24"/>
          <w:szCs w:val="24"/>
          <w:lang w:eastAsia="en-IN"/>
        </w:rPr>
      </w:pPr>
      <w:r w:rsidRPr="00BE2BBE">
        <w:rPr>
          <w:rFonts w:ascii="Times New Roman" w:eastAsia="Times New Roman" w:hAnsi="Times New Roman" w:cs="Times New Roman"/>
          <w:sz w:val="24"/>
          <w:szCs w:val="24"/>
          <w:lang w:eastAsia="en-IN"/>
        </w:rPr>
        <w:t>Such intruding activities are very common among the neighbouring countries.</w:t>
      </w:r>
      <w:r w:rsidR="00451CF7">
        <w:rPr>
          <w:rFonts w:ascii="Times New Roman" w:eastAsia="Times New Roman" w:hAnsi="Times New Roman" w:cs="Times New Roman"/>
          <w:sz w:val="24"/>
          <w:szCs w:val="24"/>
          <w:lang w:eastAsia="en-IN"/>
        </w:rPr>
        <w:t xml:space="preserve"> </w:t>
      </w:r>
      <w:r w:rsidRPr="00BE2BBE">
        <w:rPr>
          <w:rFonts w:ascii="Times New Roman" w:eastAsia="Times New Roman" w:hAnsi="Times New Roman" w:cs="Times New Roman"/>
          <w:sz w:val="24"/>
          <w:szCs w:val="24"/>
          <w:lang w:eastAsia="en-IN"/>
        </w:rPr>
        <w:t>According, to the authorities, there is a bipartite agreement signed between the two countries. This agreement will facilitate the fishermen to be brought back to India, once the due process of law has been followed by the country.</w:t>
      </w:r>
    </w:p>
    <w:p w:rsidR="00F857A4" w:rsidRDefault="00F857A4"/>
    <w:sectPr w:rsidR="00F857A4" w:rsidSect="00F857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BBE"/>
    <w:rsid w:val="001E1FCD"/>
    <w:rsid w:val="00397177"/>
    <w:rsid w:val="00451CF7"/>
    <w:rsid w:val="007E0EEF"/>
    <w:rsid w:val="008804EB"/>
    <w:rsid w:val="0088788D"/>
    <w:rsid w:val="00944713"/>
    <w:rsid w:val="00BE2BBE"/>
    <w:rsid w:val="00C03637"/>
    <w:rsid w:val="00F857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696561">
      <w:bodyDiv w:val="1"/>
      <w:marLeft w:val="0"/>
      <w:marRight w:val="0"/>
      <w:marTop w:val="0"/>
      <w:marBottom w:val="0"/>
      <w:divBdr>
        <w:top w:val="none" w:sz="0" w:space="0" w:color="auto"/>
        <w:left w:val="none" w:sz="0" w:space="0" w:color="auto"/>
        <w:bottom w:val="none" w:sz="0" w:space="0" w:color="auto"/>
        <w:right w:val="none" w:sz="0" w:space="0" w:color="auto"/>
      </w:divBdr>
      <w:divsChild>
        <w:div w:id="9651819">
          <w:marLeft w:val="0"/>
          <w:marRight w:val="0"/>
          <w:marTop w:val="0"/>
          <w:marBottom w:val="0"/>
          <w:divBdr>
            <w:top w:val="none" w:sz="0" w:space="0" w:color="auto"/>
            <w:left w:val="none" w:sz="0" w:space="0" w:color="auto"/>
            <w:bottom w:val="none" w:sz="0" w:space="0" w:color="auto"/>
            <w:right w:val="none" w:sz="0" w:space="0" w:color="auto"/>
          </w:divBdr>
          <w:divsChild>
            <w:div w:id="1709790634">
              <w:marLeft w:val="0"/>
              <w:marRight w:val="0"/>
              <w:marTop w:val="0"/>
              <w:marBottom w:val="0"/>
              <w:divBdr>
                <w:top w:val="none" w:sz="0" w:space="0" w:color="auto"/>
                <w:left w:val="none" w:sz="0" w:space="0" w:color="auto"/>
                <w:bottom w:val="none" w:sz="0" w:space="0" w:color="auto"/>
                <w:right w:val="none" w:sz="0" w:space="0" w:color="auto"/>
              </w:divBdr>
              <w:divsChild>
                <w:div w:id="439105202">
                  <w:marLeft w:val="0"/>
                  <w:marRight w:val="0"/>
                  <w:marTop w:val="0"/>
                  <w:marBottom w:val="0"/>
                  <w:divBdr>
                    <w:top w:val="none" w:sz="0" w:space="0" w:color="auto"/>
                    <w:left w:val="none" w:sz="0" w:space="0" w:color="auto"/>
                    <w:bottom w:val="none" w:sz="0" w:space="0" w:color="auto"/>
                    <w:right w:val="none" w:sz="0" w:space="0" w:color="auto"/>
                  </w:divBdr>
                </w:div>
                <w:div w:id="1569412489">
                  <w:marLeft w:val="0"/>
                  <w:marRight w:val="0"/>
                  <w:marTop w:val="0"/>
                  <w:marBottom w:val="0"/>
                  <w:divBdr>
                    <w:top w:val="none" w:sz="0" w:space="0" w:color="auto"/>
                    <w:left w:val="none" w:sz="0" w:space="0" w:color="auto"/>
                    <w:bottom w:val="none" w:sz="0" w:space="0" w:color="auto"/>
                    <w:right w:val="none" w:sz="0" w:space="0" w:color="auto"/>
                  </w:divBdr>
                </w:div>
                <w:div w:id="2028673553">
                  <w:marLeft w:val="0"/>
                  <w:marRight w:val="0"/>
                  <w:marTop w:val="0"/>
                  <w:marBottom w:val="0"/>
                  <w:divBdr>
                    <w:top w:val="none" w:sz="0" w:space="0" w:color="auto"/>
                    <w:left w:val="none" w:sz="0" w:space="0" w:color="auto"/>
                    <w:bottom w:val="none" w:sz="0" w:space="0" w:color="auto"/>
                    <w:right w:val="none" w:sz="0" w:space="0" w:color="auto"/>
                  </w:divBdr>
                </w:div>
                <w:div w:id="485784910">
                  <w:marLeft w:val="0"/>
                  <w:marRight w:val="0"/>
                  <w:marTop w:val="0"/>
                  <w:marBottom w:val="0"/>
                  <w:divBdr>
                    <w:top w:val="none" w:sz="0" w:space="0" w:color="auto"/>
                    <w:left w:val="none" w:sz="0" w:space="0" w:color="auto"/>
                    <w:bottom w:val="none" w:sz="0" w:space="0" w:color="auto"/>
                    <w:right w:val="none" w:sz="0" w:space="0" w:color="auto"/>
                  </w:divBdr>
                </w:div>
                <w:div w:id="1085495120">
                  <w:marLeft w:val="0"/>
                  <w:marRight w:val="0"/>
                  <w:marTop w:val="0"/>
                  <w:marBottom w:val="0"/>
                  <w:divBdr>
                    <w:top w:val="none" w:sz="0" w:space="0" w:color="auto"/>
                    <w:left w:val="none" w:sz="0" w:space="0" w:color="auto"/>
                    <w:bottom w:val="none" w:sz="0" w:space="0" w:color="auto"/>
                    <w:right w:val="none" w:sz="0" w:space="0" w:color="auto"/>
                  </w:divBdr>
                </w:div>
                <w:div w:id="967395414">
                  <w:marLeft w:val="0"/>
                  <w:marRight w:val="0"/>
                  <w:marTop w:val="0"/>
                  <w:marBottom w:val="0"/>
                  <w:divBdr>
                    <w:top w:val="none" w:sz="0" w:space="0" w:color="auto"/>
                    <w:left w:val="none" w:sz="0" w:space="0" w:color="auto"/>
                    <w:bottom w:val="none" w:sz="0" w:space="0" w:color="auto"/>
                    <w:right w:val="none" w:sz="0" w:space="0" w:color="auto"/>
                  </w:divBdr>
                </w:div>
                <w:div w:id="6810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2019-10-04T11:22:00Z</dcterms:created>
  <dcterms:modified xsi:type="dcterms:W3CDTF">2019-10-04T11:35:00Z</dcterms:modified>
</cp:coreProperties>
</file>